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2153D6" w14:textId="58D83427" w:rsidR="0096247A" w:rsidRDefault="00E82E0A" w:rsidP="007D25FB">
      <w:pPr>
        <w:jc w:val="center"/>
        <w:rPr>
          <w:b/>
          <w:bCs/>
        </w:rPr>
      </w:pPr>
      <w:r w:rsidRPr="007D25FB">
        <w:rPr>
          <w:b/>
          <w:bCs/>
        </w:rPr>
        <w:t xml:space="preserve">Wat ziet </w:t>
      </w:r>
      <w:r w:rsidR="00291488">
        <w:rPr>
          <w:b/>
          <w:bCs/>
        </w:rPr>
        <w:t xml:space="preserve">de </w:t>
      </w:r>
      <w:r w:rsidRPr="007D25FB">
        <w:rPr>
          <w:b/>
          <w:bCs/>
        </w:rPr>
        <w:t xml:space="preserve">kandidaat </w:t>
      </w:r>
      <w:r w:rsidR="007D25FB" w:rsidRPr="007D25FB">
        <w:rPr>
          <w:b/>
          <w:bCs/>
        </w:rPr>
        <w:t>bij inloggen op IECEX examen</w:t>
      </w:r>
    </w:p>
    <w:p w14:paraId="38B443D0" w14:textId="3F0BDC05" w:rsidR="000E742F" w:rsidRDefault="000E742F" w:rsidP="000E742F">
      <w:pPr>
        <w:pStyle w:val="Geenafstand"/>
      </w:pPr>
      <w:r>
        <w:t xml:space="preserve">Het IECEX </w:t>
      </w:r>
      <w:r w:rsidR="00CD4F64">
        <w:t>theorie-</w:t>
      </w:r>
      <w:r>
        <w:t xml:space="preserve">examen bestaat uit twee onderdelen. </w:t>
      </w:r>
    </w:p>
    <w:p w14:paraId="0481F1A3" w14:textId="5A1AA423" w:rsidR="000E742F" w:rsidRDefault="000E742F" w:rsidP="000E742F">
      <w:pPr>
        <w:pStyle w:val="Geenafstand"/>
      </w:pPr>
      <w:r>
        <w:t xml:space="preserve">Een deel met meerkeuzevragen, dat wordt ook wel de SR genoemd. Dit staat voor Short Response. Het tweede deel bestaat uit openvragen, dat wordt ook wel CR genoemd. Dit staat voor Constructed Response. Nadat de tijd verstreken is </w:t>
      </w:r>
      <w:r w:rsidR="00DD13DB">
        <w:t xml:space="preserve">van ieder onderdeel </w:t>
      </w:r>
      <w:r>
        <w:t xml:space="preserve">sluit het examen zichzelf af. De kandidaat krijgt 10 minuten extra voor het lezen van de vragen. </w:t>
      </w:r>
      <w:r w:rsidR="00DA18B5">
        <w:t xml:space="preserve">Een overzicht van alle examentijden voor de </w:t>
      </w:r>
      <w:r w:rsidR="00642C93">
        <w:t>IECEX-examens</w:t>
      </w:r>
      <w:r w:rsidR="00DD13DB">
        <w:t xml:space="preserve"> </w:t>
      </w:r>
      <w:r w:rsidR="00DA18B5">
        <w:t xml:space="preserve">tref je helemaal onderaan dit document. </w:t>
      </w:r>
    </w:p>
    <w:p w14:paraId="6F07B76F" w14:textId="77777777" w:rsidR="00062713" w:rsidRDefault="00062713" w:rsidP="000E742F">
      <w:pPr>
        <w:pStyle w:val="Geenafstand"/>
      </w:pPr>
    </w:p>
    <w:p w14:paraId="4079F40D" w14:textId="6530D87A" w:rsidR="00062713" w:rsidRDefault="00062713" w:rsidP="000E742F">
      <w:pPr>
        <w:pStyle w:val="Geenafstand"/>
      </w:pPr>
      <w:r>
        <w:t xml:space="preserve">Het </w:t>
      </w:r>
      <w:r w:rsidR="00642C93">
        <w:t>IECEX-theorie</w:t>
      </w:r>
      <w:r>
        <w:t xml:space="preserve"> examen is een openboek examen. Dit </w:t>
      </w:r>
      <w:r w:rsidR="00B024E0">
        <w:t>betekent</w:t>
      </w:r>
      <w:r>
        <w:t xml:space="preserve"> dat al het lesmateriaal </w:t>
      </w:r>
      <w:r w:rsidR="00C405EE">
        <w:t>(op papier</w:t>
      </w:r>
      <w:r w:rsidR="0082391D">
        <w:t>, digitaal is niet toegestaan</w:t>
      </w:r>
      <w:r w:rsidR="00C405EE">
        <w:t xml:space="preserve">) </w:t>
      </w:r>
      <w:r>
        <w:t xml:space="preserve">en de aantekeningen gebruikt mogen worden. </w:t>
      </w:r>
    </w:p>
    <w:p w14:paraId="44DD6CC4" w14:textId="77777777" w:rsidR="000E742F" w:rsidRDefault="000E742F" w:rsidP="000E742F">
      <w:pPr>
        <w:pStyle w:val="Geenafstand"/>
      </w:pPr>
    </w:p>
    <w:p w14:paraId="0460F70E" w14:textId="21029A52" w:rsidR="000E742F" w:rsidRPr="007D25FB" w:rsidRDefault="000E742F" w:rsidP="000E742F">
      <w:pPr>
        <w:pStyle w:val="Geenafstand"/>
        <w:rPr>
          <w:b/>
          <w:bCs/>
        </w:rPr>
      </w:pPr>
      <w:r>
        <w:t xml:space="preserve">Beide examens zorgen samen voor 1 cijfer. De uitslag van de </w:t>
      </w:r>
      <w:r w:rsidR="00642C93">
        <w:t>meerkeuzevragen</w:t>
      </w:r>
      <w:r>
        <w:t xml:space="preserve"> is na het afronden wel zichtbaar maar zegt in feite nog niets. </w:t>
      </w:r>
      <w:r w:rsidR="00493DD4">
        <w:t>Binnen tien werkdagen</w:t>
      </w:r>
      <w:r>
        <w:t xml:space="preserve"> na het examen zal de uitslag bekend zijn</w:t>
      </w:r>
      <w:r w:rsidR="00DA18B5">
        <w:t xml:space="preserve"> en worden gecommuniceerd met de kandidaat/opdrachtgever.</w:t>
      </w:r>
      <w:r>
        <w:br/>
      </w:r>
      <w:r>
        <w:br/>
      </w:r>
      <w:r w:rsidRPr="000E742F">
        <w:rPr>
          <w:b/>
          <w:bCs/>
        </w:rPr>
        <w:t>Start van het examen:</w:t>
      </w:r>
      <w:r>
        <w:t xml:space="preserve"> </w:t>
      </w:r>
      <w:r>
        <w:br/>
      </w:r>
    </w:p>
    <w:p w14:paraId="72FC4004" w14:textId="696B50EA" w:rsidR="00E82E0A" w:rsidRDefault="00E82E0A" w:rsidP="00E82E0A">
      <w:pPr>
        <w:pStyle w:val="Lijstalinea"/>
        <w:numPr>
          <w:ilvl w:val="0"/>
          <w:numId w:val="1"/>
        </w:numPr>
      </w:pPr>
      <w:r>
        <w:t xml:space="preserve">Kandidaat </w:t>
      </w:r>
      <w:r w:rsidR="007D25FB">
        <w:t>logt in</w:t>
      </w:r>
      <w:r>
        <w:t xml:space="preserve"> met pincode</w:t>
      </w:r>
      <w:r w:rsidR="00DD13DB">
        <w:t xml:space="preserve"> zoals bij alle </w:t>
      </w:r>
      <w:r w:rsidR="00642C93">
        <w:t>CBT-examens</w:t>
      </w:r>
      <w:r w:rsidR="00DD13DB">
        <w:t>.</w:t>
      </w:r>
    </w:p>
    <w:p w14:paraId="69DF3F52" w14:textId="50533693" w:rsidR="00E82E0A" w:rsidRDefault="00E82E0A" w:rsidP="00E82E0A">
      <w:pPr>
        <w:pStyle w:val="Lijstalinea"/>
        <w:numPr>
          <w:ilvl w:val="0"/>
          <w:numId w:val="1"/>
        </w:numPr>
      </w:pPr>
      <w:r>
        <w:t xml:space="preserve">Krijgt </w:t>
      </w:r>
      <w:r w:rsidR="00DD13DB">
        <w:t xml:space="preserve">dan de </w:t>
      </w:r>
      <w:r>
        <w:t>samenvatting</w:t>
      </w:r>
      <w:r w:rsidR="000E742F">
        <w:t>s</w:t>
      </w:r>
      <w:r>
        <w:t>procedure, de specifieke aanvulling</w:t>
      </w:r>
      <w:r w:rsidR="00062713">
        <w:t xml:space="preserve"> die behoort bij dit examen</w:t>
      </w:r>
      <w:r>
        <w:t xml:space="preserve"> </w:t>
      </w:r>
      <w:r w:rsidR="00DD13DB">
        <w:t xml:space="preserve">te zien </w:t>
      </w:r>
      <w:r>
        <w:t xml:space="preserve">en gaat akkoord met de algemene voorwaarden. </w:t>
      </w:r>
    </w:p>
    <w:p w14:paraId="2FD41E42" w14:textId="443CF188" w:rsidR="00E82E0A" w:rsidRDefault="00E82E0A" w:rsidP="00E82E0A">
      <w:pPr>
        <w:pStyle w:val="Lijstalinea"/>
        <w:numPr>
          <w:ilvl w:val="0"/>
          <w:numId w:val="1"/>
        </w:numPr>
      </w:pPr>
      <w:r>
        <w:t>Zet handtekening</w:t>
      </w:r>
      <w:r w:rsidR="000E742F">
        <w:t xml:space="preserve"> voor aanwezigheid</w:t>
      </w:r>
      <w:r>
        <w:t xml:space="preserve">. </w:t>
      </w:r>
    </w:p>
    <w:p w14:paraId="41FADCEA" w14:textId="049DCA8F" w:rsidR="00E90AD3" w:rsidRDefault="00E82E0A" w:rsidP="00E82E0A">
      <w:pPr>
        <w:pStyle w:val="Lijstalinea"/>
        <w:numPr>
          <w:ilvl w:val="0"/>
          <w:numId w:val="1"/>
        </w:numPr>
      </w:pPr>
      <w:r>
        <w:t xml:space="preserve">Logt in en wordt </w:t>
      </w:r>
      <w:r w:rsidR="00E90AD3">
        <w:t xml:space="preserve">doorverwezen naar </w:t>
      </w:r>
      <w:r w:rsidR="000E742F">
        <w:t xml:space="preserve">de </w:t>
      </w:r>
      <w:r w:rsidR="00E90AD3" w:rsidRPr="008A23C7">
        <w:rPr>
          <w:i/>
          <w:iCs/>
        </w:rPr>
        <w:t>Y</w:t>
      </w:r>
      <w:r w:rsidR="000E742F" w:rsidRPr="008A23C7">
        <w:rPr>
          <w:i/>
          <w:iCs/>
        </w:rPr>
        <w:t xml:space="preserve">ou </w:t>
      </w:r>
      <w:r w:rsidR="00E90AD3" w:rsidRPr="008A23C7">
        <w:rPr>
          <w:i/>
          <w:iCs/>
        </w:rPr>
        <w:t>T</w:t>
      </w:r>
      <w:r w:rsidR="000E742F" w:rsidRPr="008A23C7">
        <w:rPr>
          <w:i/>
          <w:iCs/>
        </w:rPr>
        <w:t xml:space="preserve">est </w:t>
      </w:r>
      <w:r w:rsidR="00E90AD3" w:rsidRPr="008A23C7">
        <w:rPr>
          <w:i/>
          <w:iCs/>
        </w:rPr>
        <w:t>M</w:t>
      </w:r>
      <w:r w:rsidR="000E742F" w:rsidRPr="008A23C7">
        <w:rPr>
          <w:i/>
          <w:iCs/>
        </w:rPr>
        <w:t>e</w:t>
      </w:r>
      <w:r w:rsidR="00E90AD3" w:rsidRPr="008A23C7">
        <w:rPr>
          <w:i/>
          <w:iCs/>
        </w:rPr>
        <w:t xml:space="preserve"> software</w:t>
      </w:r>
      <w:r w:rsidR="00E90AD3">
        <w:t xml:space="preserve">: </w:t>
      </w:r>
      <w:r w:rsidR="007D25FB">
        <w:t xml:space="preserve">Het examen start met onderstaand scherm: </w:t>
      </w:r>
    </w:p>
    <w:p w14:paraId="3F53C4A1" w14:textId="0549A034" w:rsidR="00E82E0A" w:rsidRDefault="002B28DF" w:rsidP="00E90AD3">
      <w:r>
        <w:rPr>
          <w:noProof/>
        </w:rPr>
        <w:drawing>
          <wp:inline distT="0" distB="0" distL="0" distR="0" wp14:anchorId="7493AE9F" wp14:editId="00B3CB57">
            <wp:extent cx="5760720" cy="4053840"/>
            <wp:effectExtent l="0" t="0" r="0" b="3810"/>
            <wp:docPr id="1957042673" name="Afbeelding 1"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42673" name="Afbeelding 1" descr="Afbeelding met tekst, schermopname, Lettertype, nummer&#10;&#10;Door AI gegenereerde inhoud is mogelijk onjuist."/>
                    <pic:cNvPicPr/>
                  </pic:nvPicPr>
                  <pic:blipFill>
                    <a:blip r:embed="rId10"/>
                    <a:stretch>
                      <a:fillRect/>
                    </a:stretch>
                  </pic:blipFill>
                  <pic:spPr>
                    <a:xfrm>
                      <a:off x="0" y="0"/>
                      <a:ext cx="5760720" cy="4053840"/>
                    </a:xfrm>
                    <a:prstGeom prst="rect">
                      <a:avLst/>
                    </a:prstGeom>
                  </pic:spPr>
                </pic:pic>
              </a:graphicData>
            </a:graphic>
          </wp:inline>
        </w:drawing>
      </w:r>
    </w:p>
    <w:p w14:paraId="129A74BF" w14:textId="5D458A49" w:rsidR="00694BE2" w:rsidRDefault="000E742F" w:rsidP="00E90AD3">
      <w:r>
        <w:lastRenderedPageBreak/>
        <w:t xml:space="preserve">Laat de kandidaat de instructies die in het scherm staan goed lezen. Wanneer de kandidaat akkoord is klikt hij op </w:t>
      </w:r>
      <w:r w:rsidRPr="000E742F">
        <w:rPr>
          <w:b/>
          <w:bCs/>
        </w:rPr>
        <w:t>“Begin”</w:t>
      </w:r>
      <w:r w:rsidR="008A23C7">
        <w:rPr>
          <w:b/>
          <w:bCs/>
        </w:rPr>
        <w:t xml:space="preserve">. </w:t>
      </w:r>
      <w:r w:rsidR="00DD13DB">
        <w:rPr>
          <w:b/>
          <w:bCs/>
        </w:rPr>
        <w:br/>
      </w:r>
      <w:r w:rsidR="007D25FB">
        <w:t>O</w:t>
      </w:r>
      <w:r w:rsidR="00A77B78">
        <w:t xml:space="preserve">nderstaand scherm verschijnt: </w:t>
      </w:r>
    </w:p>
    <w:p w14:paraId="7B4BCCB8" w14:textId="35299A97" w:rsidR="00A77B78" w:rsidRDefault="00A77B78" w:rsidP="00E90AD3">
      <w:r>
        <w:rPr>
          <w:noProof/>
        </w:rPr>
        <w:drawing>
          <wp:inline distT="0" distB="0" distL="0" distR="0" wp14:anchorId="181C5F6F" wp14:editId="1C7075F8">
            <wp:extent cx="5301104" cy="3301503"/>
            <wp:effectExtent l="0" t="0" r="0" b="0"/>
            <wp:docPr id="1262376206" name="Afbeelding 1" descr="Afbeelding met tekst, schermopnam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76206" name="Afbeelding 1" descr="Afbeelding met tekst, schermopname, nummer&#10;&#10;Door AI gegenereerde inhoud is mogelijk onjuist."/>
                    <pic:cNvPicPr/>
                  </pic:nvPicPr>
                  <pic:blipFill>
                    <a:blip r:embed="rId11"/>
                    <a:stretch>
                      <a:fillRect/>
                    </a:stretch>
                  </pic:blipFill>
                  <pic:spPr>
                    <a:xfrm>
                      <a:off x="0" y="0"/>
                      <a:ext cx="5312580" cy="3308650"/>
                    </a:xfrm>
                    <a:prstGeom prst="rect">
                      <a:avLst/>
                    </a:prstGeom>
                  </pic:spPr>
                </pic:pic>
              </a:graphicData>
            </a:graphic>
          </wp:inline>
        </w:drawing>
      </w:r>
    </w:p>
    <w:p w14:paraId="54FA61C0" w14:textId="587CE96D" w:rsidR="008A23C7" w:rsidRDefault="008A23C7" w:rsidP="00E90AD3">
      <w:r>
        <w:t>De k</w:t>
      </w:r>
      <w:r w:rsidR="007D25FB">
        <w:t xml:space="preserve">andidaat kan kiezen met welke sectie hij wil starten. Standaard staat de eerste sectie aangevinkt. </w:t>
      </w:r>
      <w:r w:rsidR="00493DD4">
        <w:t xml:space="preserve">Ivm de tijd is het handig om alle kandidaten met dezelfde sectie te laten starten. </w:t>
      </w:r>
      <w:r>
        <w:t xml:space="preserve">Laat de kandidaat ook hier de instructies goed lezen. Daar staat vermeld </w:t>
      </w:r>
      <w:r w:rsidR="00CF3ED2">
        <w:t>hoelang</w:t>
      </w:r>
      <w:r>
        <w:t xml:space="preserve"> het examen duurt</w:t>
      </w:r>
      <w:r w:rsidR="00DD13DB">
        <w:t>, hoeveel tijd er toegekend wordt per vraag</w:t>
      </w:r>
      <w:r>
        <w:t xml:space="preserve"> en hoe het examen </w:t>
      </w:r>
      <w:r w:rsidR="00DD13DB">
        <w:t xml:space="preserve">verder </w:t>
      </w:r>
      <w:r>
        <w:t>is opgebouwd.</w:t>
      </w:r>
    </w:p>
    <w:p w14:paraId="55B99458" w14:textId="7540664A" w:rsidR="00A77B78" w:rsidRDefault="00DD13DB" w:rsidP="00E90AD3">
      <w:r>
        <w:t>Vooral</w:t>
      </w:r>
      <w:r w:rsidR="00A77B78">
        <w:t xml:space="preserve"> </w:t>
      </w:r>
      <w:r w:rsidR="007D25FB">
        <w:t xml:space="preserve">nummer </w:t>
      </w:r>
      <w:r w:rsidR="00A77B78">
        <w:t xml:space="preserve">4 en 5 </w:t>
      </w:r>
      <w:r>
        <w:t xml:space="preserve">zijn belangrijk om te weten. Dit heeft te maken het afsluiten van </w:t>
      </w:r>
      <w:r w:rsidRPr="005961EC">
        <w:rPr>
          <w:b/>
          <w:bCs/>
        </w:rPr>
        <w:t>de sectie</w:t>
      </w:r>
      <w:r>
        <w:t xml:space="preserve"> Wat nogal eens wordt verward met het afsluiten van </w:t>
      </w:r>
      <w:r w:rsidRPr="005961EC">
        <w:rPr>
          <w:b/>
          <w:bCs/>
        </w:rPr>
        <w:t>het gehele examen</w:t>
      </w:r>
      <w:r>
        <w:t>!</w:t>
      </w:r>
      <w:r w:rsidR="00A77B78">
        <w:t xml:space="preserve"> </w:t>
      </w:r>
    </w:p>
    <w:p w14:paraId="7C68DF71" w14:textId="4DEDB546" w:rsidR="008A23C7" w:rsidRDefault="00A77B78" w:rsidP="00E90AD3">
      <w:r>
        <w:rPr>
          <w:noProof/>
        </w:rPr>
        <w:drawing>
          <wp:inline distT="0" distB="0" distL="0" distR="0" wp14:anchorId="601928ED" wp14:editId="28840C82">
            <wp:extent cx="5335326" cy="742782"/>
            <wp:effectExtent l="0" t="0" r="0" b="635"/>
            <wp:docPr id="1385575979" name="Afbeelding 1" descr="Afbeelding met tekst, schermopname, Lettertype, docume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75979" name="Afbeelding 1" descr="Afbeelding met tekst, schermopname, Lettertype, document&#10;&#10;Door AI gegenereerde inhoud is mogelijk onjuist."/>
                    <pic:cNvPicPr/>
                  </pic:nvPicPr>
                  <pic:blipFill>
                    <a:blip r:embed="rId12"/>
                    <a:stretch>
                      <a:fillRect/>
                    </a:stretch>
                  </pic:blipFill>
                  <pic:spPr>
                    <a:xfrm>
                      <a:off x="0" y="0"/>
                      <a:ext cx="5357751" cy="745904"/>
                    </a:xfrm>
                    <a:prstGeom prst="rect">
                      <a:avLst/>
                    </a:prstGeom>
                  </pic:spPr>
                </pic:pic>
              </a:graphicData>
            </a:graphic>
          </wp:inline>
        </w:drawing>
      </w:r>
    </w:p>
    <w:p w14:paraId="3C51C251" w14:textId="120A0083" w:rsidR="00A77B78" w:rsidRDefault="007D25FB" w:rsidP="00E90AD3">
      <w:r>
        <w:t>Na het doorlezen van de instructies k</w:t>
      </w:r>
      <w:r w:rsidR="00A77B78">
        <w:t>lik</w:t>
      </w:r>
      <w:r>
        <w:t xml:space="preserve">t de kandidaat op </w:t>
      </w:r>
      <w:r w:rsidR="00A77B78" w:rsidRPr="00DD13DB">
        <w:rPr>
          <w:b/>
          <w:bCs/>
        </w:rPr>
        <w:t>“start sectie”</w:t>
      </w:r>
      <w:r w:rsidRPr="00DD13DB">
        <w:rPr>
          <w:b/>
          <w:bCs/>
        </w:rPr>
        <w:t>.</w:t>
      </w:r>
      <w:r w:rsidR="00A77B78">
        <w:br/>
      </w:r>
      <w:r>
        <w:br/>
        <w:t xml:space="preserve">Het examen start. </w:t>
      </w:r>
      <w:r w:rsidR="00A77B78">
        <w:t>Rechts bovenin wordt vermeld hoeveel</w:t>
      </w:r>
      <w:r>
        <w:t xml:space="preserve"> tijd er resteert. </w:t>
      </w:r>
      <w:r>
        <w:br/>
      </w:r>
      <w:r w:rsidR="003E2279">
        <w:t>Ook</w:t>
      </w:r>
      <w:r>
        <w:t xml:space="preserve"> kan de kandidaat hier kiezen </w:t>
      </w:r>
      <w:r w:rsidR="003E2279">
        <w:t>voor</w:t>
      </w:r>
      <w:r>
        <w:t xml:space="preserve"> “S</w:t>
      </w:r>
      <w:r w:rsidR="00A77B78">
        <w:t>ectie</w:t>
      </w:r>
      <w:r>
        <w:t xml:space="preserve"> </w:t>
      </w:r>
      <w:r w:rsidR="00A77B78">
        <w:t>voltooien</w:t>
      </w:r>
      <w:r>
        <w:t>”</w:t>
      </w:r>
      <w:r w:rsidR="00A77B78">
        <w:t xml:space="preserve"> </w:t>
      </w:r>
      <w:r>
        <w:t xml:space="preserve">bij afronden van de sectie </w:t>
      </w:r>
      <w:r w:rsidR="00A77B78">
        <w:t xml:space="preserve">of </w:t>
      </w:r>
      <w:r>
        <w:t>“T</w:t>
      </w:r>
      <w:r w:rsidR="00A77B78">
        <w:t>est voltooien</w:t>
      </w:r>
      <w:r>
        <w:t xml:space="preserve">” bij </w:t>
      </w:r>
      <w:r w:rsidRPr="003E2279">
        <w:rPr>
          <w:b/>
          <w:bCs/>
        </w:rPr>
        <w:t>afsluiten van</w:t>
      </w:r>
      <w:r>
        <w:t xml:space="preserve"> het complete examen. </w:t>
      </w:r>
    </w:p>
    <w:p w14:paraId="288A0280" w14:textId="5937016D" w:rsidR="00A77B78" w:rsidRDefault="00A77B78" w:rsidP="00E90AD3">
      <w:r>
        <w:rPr>
          <w:noProof/>
        </w:rPr>
        <w:lastRenderedPageBreak/>
        <w:drawing>
          <wp:inline distT="0" distB="0" distL="0" distR="0" wp14:anchorId="2E3EA11E" wp14:editId="07AB8FA0">
            <wp:extent cx="3664915" cy="1849425"/>
            <wp:effectExtent l="0" t="0" r="0" b="0"/>
            <wp:docPr id="135903626" name="Afbeelding 1" descr="Afbeelding met tekst, stof, schermopname,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3626" name="Afbeelding 1" descr="Afbeelding met tekst, stof, schermopname, kleding&#10;&#10;Door AI gegenereerde inhoud is mogelijk onjuist."/>
                    <pic:cNvPicPr/>
                  </pic:nvPicPr>
                  <pic:blipFill>
                    <a:blip r:embed="rId13"/>
                    <a:stretch>
                      <a:fillRect/>
                    </a:stretch>
                  </pic:blipFill>
                  <pic:spPr>
                    <a:xfrm>
                      <a:off x="0" y="0"/>
                      <a:ext cx="3676270" cy="1855155"/>
                    </a:xfrm>
                    <a:prstGeom prst="rect">
                      <a:avLst/>
                    </a:prstGeom>
                  </pic:spPr>
                </pic:pic>
              </a:graphicData>
            </a:graphic>
          </wp:inline>
        </w:drawing>
      </w:r>
    </w:p>
    <w:p w14:paraId="245AEE3F" w14:textId="19448CA8" w:rsidR="008A23C7" w:rsidRDefault="00493DD4" w:rsidP="00E90AD3">
      <w:r>
        <w:t>De k</w:t>
      </w:r>
      <w:r w:rsidR="007D25FB">
        <w:t>andidaat kiest n</w:t>
      </w:r>
      <w:r w:rsidR="00A77B78">
        <w:t xml:space="preserve">a het afronden van de eerste sectie voor de rode knop: </w:t>
      </w:r>
      <w:r w:rsidR="00A77B78" w:rsidRPr="008A23C7">
        <w:rPr>
          <w:b/>
          <w:bCs/>
        </w:rPr>
        <w:t>“sectie voltooien”.</w:t>
      </w:r>
      <w:r w:rsidR="00A77B78">
        <w:t xml:space="preserve"> </w:t>
      </w:r>
      <w:r w:rsidR="00A77B78">
        <w:br/>
      </w:r>
      <w:r w:rsidR="008A23C7">
        <w:t xml:space="preserve">Hiermee sluit het eerste deel van het examen af. </w:t>
      </w:r>
      <w:r>
        <w:t>Als de kandidaat klikt op “</w:t>
      </w:r>
      <w:r w:rsidRPr="00493DD4">
        <w:rPr>
          <w:b/>
          <w:bCs/>
        </w:rPr>
        <w:t>Test voltooien</w:t>
      </w:r>
      <w:r>
        <w:rPr>
          <w:b/>
          <w:bCs/>
        </w:rPr>
        <w:t>”</w:t>
      </w:r>
      <w:r>
        <w:t xml:space="preserve"> sluit het hele examen af en kan de kandidaat er niet meer in.</w:t>
      </w:r>
    </w:p>
    <w:p w14:paraId="35274442" w14:textId="335022FC" w:rsidR="00A77B78" w:rsidRDefault="00A77B78" w:rsidP="00E90AD3">
      <w:r>
        <w:t xml:space="preserve">Onderstaande melding verschijnt: </w:t>
      </w:r>
    </w:p>
    <w:p w14:paraId="5E5BCCF9" w14:textId="7AA76FB5" w:rsidR="00A77B78" w:rsidRDefault="00A77B78" w:rsidP="00E90AD3">
      <w:r>
        <w:rPr>
          <w:noProof/>
        </w:rPr>
        <w:drawing>
          <wp:inline distT="0" distB="0" distL="0" distR="0" wp14:anchorId="047578CE" wp14:editId="1938A5E3">
            <wp:extent cx="4498848" cy="3379592"/>
            <wp:effectExtent l="0" t="0" r="0" b="0"/>
            <wp:docPr id="608438377" name="Afbeelding 1" descr="Afbeelding me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38377" name="Afbeelding 1" descr="Afbeelding met tekst, schermopname&#10;&#10;Door AI gegenereerde inhoud is mogelijk onjuist."/>
                    <pic:cNvPicPr/>
                  </pic:nvPicPr>
                  <pic:blipFill>
                    <a:blip r:embed="rId14"/>
                    <a:stretch>
                      <a:fillRect/>
                    </a:stretch>
                  </pic:blipFill>
                  <pic:spPr>
                    <a:xfrm>
                      <a:off x="0" y="0"/>
                      <a:ext cx="4512449" cy="3389809"/>
                    </a:xfrm>
                    <a:prstGeom prst="rect">
                      <a:avLst/>
                    </a:prstGeom>
                  </pic:spPr>
                </pic:pic>
              </a:graphicData>
            </a:graphic>
          </wp:inline>
        </w:drawing>
      </w:r>
    </w:p>
    <w:p w14:paraId="414F9E84" w14:textId="40089283" w:rsidR="00A77B78" w:rsidRDefault="00C7439A" w:rsidP="00E90AD3">
      <w:r>
        <w:t xml:space="preserve">Zo ja? </w:t>
      </w:r>
      <w:r w:rsidR="007D25FB">
        <w:t>Kandidaat</w:t>
      </w:r>
      <w:r w:rsidR="00A77B78">
        <w:t xml:space="preserve"> </w:t>
      </w:r>
      <w:r>
        <w:t xml:space="preserve">klikt op ja en </w:t>
      </w:r>
      <w:r w:rsidR="00A77B78">
        <w:t>keert terug naar het startscherm, waarin te zien is dat de eerste sectie nu voltooit is</w:t>
      </w:r>
      <w:r w:rsidR="00DD13DB">
        <w:t xml:space="preserve"> (groen gemarkeerd)</w:t>
      </w:r>
      <w:r w:rsidR="00A77B78">
        <w:t xml:space="preserve">: </w:t>
      </w:r>
    </w:p>
    <w:p w14:paraId="042D37C5" w14:textId="03ADAFC7" w:rsidR="00A77B78" w:rsidRDefault="00A77B78" w:rsidP="00E90AD3">
      <w:r>
        <w:rPr>
          <w:noProof/>
        </w:rPr>
        <w:lastRenderedPageBreak/>
        <w:drawing>
          <wp:inline distT="0" distB="0" distL="0" distR="0" wp14:anchorId="393D0AAF" wp14:editId="34AF86D8">
            <wp:extent cx="5279666" cy="3476129"/>
            <wp:effectExtent l="0" t="0" r="0" b="0"/>
            <wp:docPr id="286219151" name="Afbeelding 1" descr="Afbeelding me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19151" name="Afbeelding 1" descr="Afbeelding met tekst, schermopname&#10;&#10;Door AI gegenereerde inhoud is mogelijk onjuist."/>
                    <pic:cNvPicPr/>
                  </pic:nvPicPr>
                  <pic:blipFill>
                    <a:blip r:embed="rId15"/>
                    <a:stretch>
                      <a:fillRect/>
                    </a:stretch>
                  </pic:blipFill>
                  <pic:spPr>
                    <a:xfrm>
                      <a:off x="0" y="0"/>
                      <a:ext cx="5283070" cy="3478370"/>
                    </a:xfrm>
                    <a:prstGeom prst="rect">
                      <a:avLst/>
                    </a:prstGeom>
                  </pic:spPr>
                </pic:pic>
              </a:graphicData>
            </a:graphic>
          </wp:inline>
        </w:drawing>
      </w:r>
    </w:p>
    <w:p w14:paraId="4F0EF406" w14:textId="76014DA8" w:rsidR="008A23C7" w:rsidRDefault="008A23C7" w:rsidP="00E90AD3">
      <w:r>
        <w:t>Het is daarna niet meer mogelijk om terug te keren naar dit deel</w:t>
      </w:r>
      <w:r w:rsidR="00DD13DB">
        <w:t xml:space="preserve">!! </w:t>
      </w:r>
    </w:p>
    <w:p w14:paraId="08843B2C" w14:textId="24BBB9C3" w:rsidR="00A77B78" w:rsidRPr="00493DD4" w:rsidRDefault="008A23C7" w:rsidP="00E90AD3">
      <w:r>
        <w:t>De k</w:t>
      </w:r>
      <w:r w:rsidR="007D25FB">
        <w:t>andidaat k</w:t>
      </w:r>
      <w:r w:rsidR="00A77B78">
        <w:t>lik</w:t>
      </w:r>
      <w:r w:rsidR="007D25FB">
        <w:t>t</w:t>
      </w:r>
      <w:r w:rsidR="00A77B78">
        <w:t xml:space="preserve"> op </w:t>
      </w:r>
      <w:r w:rsidR="003C396C">
        <w:t xml:space="preserve">de volgende sectie als deze nog niet is aangevinkt. </w:t>
      </w:r>
      <w:r>
        <w:t>Laat ook nu de k</w:t>
      </w:r>
      <w:r w:rsidR="007D25FB">
        <w:t xml:space="preserve">andidaat </w:t>
      </w:r>
      <w:r w:rsidR="003C396C">
        <w:t>de afname</w:t>
      </w:r>
      <w:r w:rsidR="00493DD4">
        <w:t xml:space="preserve"> </w:t>
      </w:r>
      <w:r w:rsidR="003C396C">
        <w:t>instructie door</w:t>
      </w:r>
      <w:r>
        <w:t xml:space="preserve">lezen. Hij </w:t>
      </w:r>
      <w:r w:rsidR="003C396C">
        <w:t>klik</w:t>
      </w:r>
      <w:r w:rsidR="007D25FB">
        <w:t>t</w:t>
      </w:r>
      <w:r w:rsidR="003C396C">
        <w:t xml:space="preserve"> daarna op </w:t>
      </w:r>
      <w:r w:rsidR="003C396C" w:rsidRPr="00493DD4">
        <w:rPr>
          <w:b/>
          <w:bCs/>
        </w:rPr>
        <w:t>“start</w:t>
      </w:r>
      <w:r w:rsidR="00C7439A" w:rsidRPr="00493DD4">
        <w:rPr>
          <w:b/>
          <w:bCs/>
        </w:rPr>
        <w:t xml:space="preserve"> sectie</w:t>
      </w:r>
      <w:r w:rsidR="003C396C" w:rsidRPr="00493DD4">
        <w:rPr>
          <w:b/>
          <w:bCs/>
        </w:rPr>
        <w:t>”</w:t>
      </w:r>
      <w:r w:rsidRPr="00493DD4">
        <w:rPr>
          <w:b/>
          <w:bCs/>
        </w:rPr>
        <w:t xml:space="preserve"> </w:t>
      </w:r>
      <w:r>
        <w:t xml:space="preserve">als hij het examen wens te starten. </w:t>
      </w:r>
      <w:r w:rsidR="00817BB5">
        <w:t>Het volgende onderdeel</w:t>
      </w:r>
      <w:r w:rsidR="003C396C">
        <w:t xml:space="preserve"> met vragen zal geladen worden. </w:t>
      </w:r>
      <w:r w:rsidR="003C396C">
        <w:br/>
      </w:r>
      <w:r w:rsidR="00DD13DB">
        <w:br/>
      </w:r>
      <w:r w:rsidR="00493DD4">
        <w:t xml:space="preserve">Als de kandidaat het tweede deel gemaakt heeft kan hij zelf </w:t>
      </w:r>
      <w:r w:rsidR="007D25FB">
        <w:t xml:space="preserve">op </w:t>
      </w:r>
      <w:r w:rsidR="003C396C" w:rsidRPr="00493DD4">
        <w:rPr>
          <w:b/>
          <w:bCs/>
        </w:rPr>
        <w:t>“test voltooien”</w:t>
      </w:r>
      <w:r w:rsidR="00493DD4">
        <w:rPr>
          <w:b/>
          <w:bCs/>
        </w:rPr>
        <w:t xml:space="preserve"> </w:t>
      </w:r>
      <w:r w:rsidR="00493DD4">
        <w:t xml:space="preserve">klikken: </w:t>
      </w:r>
    </w:p>
    <w:p w14:paraId="654983CB" w14:textId="7422B299" w:rsidR="00A77B78" w:rsidRDefault="00A77B78" w:rsidP="00E90AD3">
      <w:r>
        <w:rPr>
          <w:noProof/>
        </w:rPr>
        <w:drawing>
          <wp:inline distT="0" distB="0" distL="0" distR="0" wp14:anchorId="722A9B74" wp14:editId="7097824F">
            <wp:extent cx="3811219" cy="2669786"/>
            <wp:effectExtent l="0" t="0" r="0" b="0"/>
            <wp:docPr id="119480141" name="Afbeelding 1" descr="Afbeelding met tekst, schermopname, nummer,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0141" name="Afbeelding 1" descr="Afbeelding met tekst, schermopname, nummer, Lettertype&#10;&#10;Door AI gegenereerde inhoud is mogelijk onjuist."/>
                    <pic:cNvPicPr/>
                  </pic:nvPicPr>
                  <pic:blipFill>
                    <a:blip r:embed="rId16"/>
                    <a:stretch>
                      <a:fillRect/>
                    </a:stretch>
                  </pic:blipFill>
                  <pic:spPr>
                    <a:xfrm>
                      <a:off x="0" y="0"/>
                      <a:ext cx="3818600" cy="2674957"/>
                    </a:xfrm>
                    <a:prstGeom prst="rect">
                      <a:avLst/>
                    </a:prstGeom>
                  </pic:spPr>
                </pic:pic>
              </a:graphicData>
            </a:graphic>
          </wp:inline>
        </w:drawing>
      </w:r>
    </w:p>
    <w:p w14:paraId="700296D5" w14:textId="31CCD6FF" w:rsidR="003C396C" w:rsidRDefault="003C396C" w:rsidP="00E90AD3">
      <w:r>
        <w:t xml:space="preserve">Wanneer er afgesloten wordt zonder dat alle vragen zijn beantwoord verschijnt onderstaande melding: </w:t>
      </w:r>
    </w:p>
    <w:p w14:paraId="0CB8E8B2" w14:textId="217660B4" w:rsidR="003C396C" w:rsidRDefault="003C396C" w:rsidP="00E90AD3">
      <w:r>
        <w:rPr>
          <w:noProof/>
        </w:rPr>
        <w:lastRenderedPageBreak/>
        <w:drawing>
          <wp:inline distT="0" distB="0" distL="0" distR="0" wp14:anchorId="5568AD62" wp14:editId="07D77E43">
            <wp:extent cx="4372099" cy="2787984"/>
            <wp:effectExtent l="0" t="0" r="0" b="0"/>
            <wp:docPr id="755438987" name="Afbeelding 1" descr="Afbeelding met tekst, schermopnam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38987" name="Afbeelding 1" descr="Afbeelding met tekst, schermopname, ontwerp&#10;&#10;Door AI gegenereerde inhoud is mogelijk onjuist."/>
                    <pic:cNvPicPr/>
                  </pic:nvPicPr>
                  <pic:blipFill>
                    <a:blip r:embed="rId17"/>
                    <a:stretch>
                      <a:fillRect/>
                    </a:stretch>
                  </pic:blipFill>
                  <pic:spPr>
                    <a:xfrm>
                      <a:off x="0" y="0"/>
                      <a:ext cx="4393683" cy="2801748"/>
                    </a:xfrm>
                    <a:prstGeom prst="rect">
                      <a:avLst/>
                    </a:prstGeom>
                  </pic:spPr>
                </pic:pic>
              </a:graphicData>
            </a:graphic>
          </wp:inline>
        </w:drawing>
      </w:r>
    </w:p>
    <w:p w14:paraId="44D1D48D" w14:textId="52FFF039" w:rsidR="00DA18B5" w:rsidRDefault="007D25FB" w:rsidP="00E90AD3">
      <w:pPr>
        <w:rPr>
          <w:noProof/>
        </w:rPr>
      </w:pPr>
      <w:r>
        <w:t xml:space="preserve">Kandidaat klikt op de </w:t>
      </w:r>
      <w:r w:rsidR="003C396C">
        <w:t xml:space="preserve">knop </w:t>
      </w:r>
      <w:r w:rsidR="003C396C" w:rsidRPr="00DA18B5">
        <w:rPr>
          <w:b/>
          <w:bCs/>
        </w:rPr>
        <w:t>“dichtbij”</w:t>
      </w:r>
      <w:r w:rsidR="003C396C">
        <w:t xml:space="preserve"> (wat mogelijk een verkeerde vertaling is van </w:t>
      </w:r>
      <w:r w:rsidR="003C396C" w:rsidRPr="00493DD4">
        <w:rPr>
          <w:b/>
          <w:bCs/>
        </w:rPr>
        <w:t>“terugkeren”</w:t>
      </w:r>
      <w:r w:rsidR="003C396C">
        <w:t xml:space="preserve"> oid,</w:t>
      </w:r>
      <w:r>
        <w:t>) en</w:t>
      </w:r>
      <w:r w:rsidR="003C396C">
        <w:t xml:space="preserve"> gaat terug naar het examen. </w:t>
      </w:r>
      <w:r>
        <w:t xml:space="preserve">Kandidaat klikt op </w:t>
      </w:r>
      <w:r w:rsidR="003C396C" w:rsidRPr="00DA18B5">
        <w:rPr>
          <w:b/>
          <w:bCs/>
        </w:rPr>
        <w:t>“</w:t>
      </w:r>
      <w:r w:rsidR="00C7439A" w:rsidRPr="00DA18B5">
        <w:rPr>
          <w:b/>
          <w:bCs/>
        </w:rPr>
        <w:t>E</w:t>
      </w:r>
      <w:r w:rsidR="003C396C" w:rsidRPr="00DA18B5">
        <w:rPr>
          <w:b/>
          <w:bCs/>
        </w:rPr>
        <w:t>indig toch”</w:t>
      </w:r>
      <w:r>
        <w:t xml:space="preserve">. Het examen </w:t>
      </w:r>
      <w:r w:rsidR="003C396C">
        <w:t xml:space="preserve">wordt </w:t>
      </w:r>
      <w:r w:rsidR="00E3095A">
        <w:t>beëindigd</w:t>
      </w:r>
      <w:r w:rsidR="003C396C">
        <w:t>.</w:t>
      </w:r>
      <w:r w:rsidR="00C7439A">
        <w:br/>
      </w:r>
      <w:r w:rsidR="00DA18B5">
        <w:br/>
      </w:r>
      <w:r w:rsidR="00C7439A">
        <w:t>Er kan</w:t>
      </w:r>
      <w:r w:rsidR="00DA18B5">
        <w:t xml:space="preserve"> daarna </w:t>
      </w:r>
      <w:r w:rsidR="00C7439A">
        <w:t xml:space="preserve">op “afmelden” geklikt worden. </w:t>
      </w:r>
    </w:p>
    <w:p w14:paraId="1FED98A6" w14:textId="242BF139" w:rsidR="003C396C" w:rsidRDefault="003C396C" w:rsidP="00E90AD3">
      <w:r>
        <w:rPr>
          <w:noProof/>
        </w:rPr>
        <w:drawing>
          <wp:inline distT="0" distB="0" distL="0" distR="0" wp14:anchorId="7CFF53E1" wp14:editId="6B5E740E">
            <wp:extent cx="5760720" cy="4044315"/>
            <wp:effectExtent l="0" t="0" r="0" b="0"/>
            <wp:docPr id="532923896" name="Afbeelding 1" descr="Afbeelding met tekst, schermopname, Afdrukken,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23896" name="Afbeelding 1" descr="Afbeelding met tekst, schermopname, Afdrukken, ontwerp&#10;&#10;Door AI gegenereerde inhoud is mogelijk onjuist."/>
                    <pic:cNvPicPr/>
                  </pic:nvPicPr>
                  <pic:blipFill>
                    <a:blip r:embed="rId18"/>
                    <a:stretch>
                      <a:fillRect/>
                    </a:stretch>
                  </pic:blipFill>
                  <pic:spPr>
                    <a:xfrm>
                      <a:off x="0" y="0"/>
                      <a:ext cx="5760720" cy="4044315"/>
                    </a:xfrm>
                    <a:prstGeom prst="rect">
                      <a:avLst/>
                    </a:prstGeom>
                  </pic:spPr>
                </pic:pic>
              </a:graphicData>
            </a:graphic>
          </wp:inline>
        </w:drawing>
      </w:r>
      <w:r>
        <w:t xml:space="preserve">  </w:t>
      </w:r>
    </w:p>
    <w:p w14:paraId="1D017C1D" w14:textId="77777777" w:rsidR="00DA18B5" w:rsidRDefault="00DA18B5" w:rsidP="00E90AD3"/>
    <w:p w14:paraId="5A444231" w14:textId="725F9D67" w:rsidR="00DA18B5" w:rsidRPr="00A84B3E" w:rsidRDefault="00DA18B5" w:rsidP="00E90AD3">
      <w:r w:rsidRPr="00DA18B5">
        <w:rPr>
          <w:b/>
          <w:bCs/>
        </w:rPr>
        <w:lastRenderedPageBreak/>
        <w:t xml:space="preserve">Examentijden voor IECEX examens: </w:t>
      </w:r>
      <w:r w:rsidR="00A84B3E">
        <w:rPr>
          <w:b/>
          <w:bCs/>
        </w:rPr>
        <w:br/>
      </w:r>
      <w:r w:rsidR="00A84B3E">
        <w:t>De tijd voor het examen is samengesteld adhv het aantal vragen x een aantal minuten per vraag + 10 minuten extra leestijd per onderdeel</w:t>
      </w:r>
      <w:r w:rsidR="00C50BE4">
        <w:t xml:space="preserve"> (SR/CR)</w:t>
      </w:r>
      <w:r w:rsidR="00A84B3E">
        <w:t xml:space="preserve">. </w:t>
      </w:r>
    </w:p>
    <w:p w14:paraId="1FE895A2" w14:textId="017F20AC" w:rsidR="00DA18B5" w:rsidRDefault="00DA18B5" w:rsidP="00DA18B5">
      <w:pPr>
        <w:pStyle w:val="Geenafstand"/>
      </w:pPr>
      <w:r>
        <w:t>IECEX 001. SR: 01</w:t>
      </w:r>
      <w:r w:rsidR="00A84B3E">
        <w:t>:</w:t>
      </w:r>
      <w:r>
        <w:t>38 uur / CR: 01</w:t>
      </w:r>
      <w:r w:rsidR="00A84B3E">
        <w:t>:</w:t>
      </w:r>
      <w:r>
        <w:t>22 uur</w:t>
      </w:r>
    </w:p>
    <w:p w14:paraId="3318EF47" w14:textId="16B6F6DA" w:rsidR="00DA18B5" w:rsidRDefault="00DA18B5" w:rsidP="00DA18B5">
      <w:pPr>
        <w:pStyle w:val="Geenafstand"/>
      </w:pPr>
      <w:r>
        <w:t>IECEX 002. SR: 00</w:t>
      </w:r>
      <w:r w:rsidR="00A84B3E">
        <w:t>:</w:t>
      </w:r>
      <w:r>
        <w:t>54 uur / CR: 00</w:t>
      </w:r>
      <w:r w:rsidR="00A84B3E">
        <w:t>:</w:t>
      </w:r>
      <w:r>
        <w:t>26 uur</w:t>
      </w:r>
    </w:p>
    <w:p w14:paraId="4D8C428D" w14:textId="2BC1F040" w:rsidR="00DA18B5" w:rsidRDefault="00DA18B5" w:rsidP="00DA18B5">
      <w:pPr>
        <w:pStyle w:val="Geenafstand"/>
      </w:pPr>
      <w:r>
        <w:t>IECEX 003. SR: 00</w:t>
      </w:r>
      <w:r w:rsidR="00A84B3E">
        <w:t>:</w:t>
      </w:r>
      <w:r>
        <w:t>42 uur / CR: 00</w:t>
      </w:r>
      <w:r w:rsidR="00A84B3E">
        <w:t>:</w:t>
      </w:r>
      <w:r>
        <w:t>26 uur</w:t>
      </w:r>
    </w:p>
    <w:p w14:paraId="1839010B" w14:textId="5DDA06F3" w:rsidR="00DA18B5" w:rsidRDefault="00DA18B5" w:rsidP="00DA18B5">
      <w:pPr>
        <w:pStyle w:val="Geenafstand"/>
      </w:pPr>
      <w:r>
        <w:t>IECEX 004. SR: 00</w:t>
      </w:r>
      <w:r w:rsidR="00A84B3E">
        <w:t>:</w:t>
      </w:r>
      <w:r>
        <w:t>42 uur / CR: 00</w:t>
      </w:r>
      <w:r w:rsidR="00A84B3E">
        <w:t>:</w:t>
      </w:r>
      <w:r>
        <w:t>34 uur</w:t>
      </w:r>
    </w:p>
    <w:p w14:paraId="6C6586CF" w14:textId="2F232BE0" w:rsidR="00DA18B5" w:rsidRDefault="00DA18B5" w:rsidP="00DA18B5">
      <w:pPr>
        <w:pStyle w:val="Geenafstand"/>
      </w:pPr>
      <w:r>
        <w:t>IECEX 005. SR: 02:02 uur / CR: 01:14 uur</w:t>
      </w:r>
    </w:p>
    <w:p w14:paraId="6A445346" w14:textId="11198517" w:rsidR="00DA18B5" w:rsidRDefault="00DA18B5" w:rsidP="00DA18B5">
      <w:pPr>
        <w:pStyle w:val="Geenafstand"/>
      </w:pPr>
      <w:r>
        <w:t>IECEX 006. SR: 00:54 uur / CR: 00:34 uur</w:t>
      </w:r>
    </w:p>
    <w:p w14:paraId="587A103E" w14:textId="19031298" w:rsidR="00DA18B5" w:rsidRDefault="00DA18B5" w:rsidP="00DA18B5">
      <w:pPr>
        <w:pStyle w:val="Geenafstand"/>
      </w:pPr>
      <w:r>
        <w:t>IECEX 007. SR: 00:42 uur / CR: 00:26 uur</w:t>
      </w:r>
    </w:p>
    <w:p w14:paraId="14498AC4" w14:textId="31E8E88E" w:rsidR="00DA18B5" w:rsidRDefault="00DA18B5" w:rsidP="00DA18B5">
      <w:pPr>
        <w:pStyle w:val="Geenafstand"/>
      </w:pPr>
      <w:r>
        <w:t>IECEX 008.</w:t>
      </w:r>
      <w:r w:rsidR="00A84B3E">
        <w:t xml:space="preserve"> SR: 01:42 uur / CR: 00:50 uur</w:t>
      </w:r>
    </w:p>
    <w:p w14:paraId="71B380A1" w14:textId="07EFD5F8" w:rsidR="00A84B3E" w:rsidRDefault="00A84B3E" w:rsidP="00DA18B5">
      <w:pPr>
        <w:pStyle w:val="Geenafstand"/>
      </w:pPr>
      <w:r>
        <w:t>IECEX 009. SR: 01:18 uur / CR: 01:06 uur</w:t>
      </w:r>
    </w:p>
    <w:p w14:paraId="1C9704D2" w14:textId="43287ADE" w:rsidR="00A84B3E" w:rsidRDefault="00A84B3E" w:rsidP="00DA18B5">
      <w:pPr>
        <w:pStyle w:val="Geenafstand"/>
      </w:pPr>
      <w:r>
        <w:t>IECEX 010. SR: 00:22 uur / CR: 00:18 uur</w:t>
      </w:r>
    </w:p>
    <w:p w14:paraId="7581C4D7" w14:textId="77777777" w:rsidR="00A84B3E" w:rsidRDefault="00A84B3E" w:rsidP="00DA18B5">
      <w:pPr>
        <w:pStyle w:val="Geenafstand"/>
      </w:pPr>
    </w:p>
    <w:p w14:paraId="26A44D94" w14:textId="688E6177" w:rsidR="00C50BE4" w:rsidRDefault="00C50BE4" w:rsidP="00DA18B5">
      <w:pPr>
        <w:pStyle w:val="Geenafstand"/>
      </w:pPr>
      <w:r>
        <w:t>IECEX 003-006: 00:54 uur / CR: 00:34 uur</w:t>
      </w:r>
    </w:p>
    <w:p w14:paraId="7A2B60E0" w14:textId="7D84E96C" w:rsidR="00A84B3E" w:rsidRDefault="00A84B3E" w:rsidP="00DA18B5">
      <w:pPr>
        <w:pStyle w:val="Geenafstand"/>
      </w:pPr>
      <w:r>
        <w:t xml:space="preserve">IECEX 007-008 SR: </w:t>
      </w:r>
      <w:r w:rsidR="00C50BE4">
        <w:t>01:22 uur / CR: 00:42 uur</w:t>
      </w:r>
    </w:p>
    <w:p w14:paraId="4E2E5D24" w14:textId="77777777" w:rsidR="00C50BE4" w:rsidRDefault="00C50BE4" w:rsidP="00DA18B5">
      <w:pPr>
        <w:pStyle w:val="Geenafstand"/>
      </w:pPr>
    </w:p>
    <w:sectPr w:rsidR="00C50BE4">
      <w:footerReference w:type="even" r:id="rId19"/>
      <w:footerReference w:type="default" r:id="rId20"/>
      <w:footerReference w:type="first" r:id="rId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7F9E8D" w14:textId="77777777" w:rsidR="008D28CE" w:rsidRDefault="008D28CE" w:rsidP="007D25FB">
      <w:pPr>
        <w:spacing w:after="0" w:line="240" w:lineRule="auto"/>
      </w:pPr>
      <w:r>
        <w:separator/>
      </w:r>
    </w:p>
  </w:endnote>
  <w:endnote w:type="continuationSeparator" w:id="0">
    <w:p w14:paraId="2D23C443" w14:textId="77777777" w:rsidR="008D28CE" w:rsidRDefault="008D28CE" w:rsidP="007D25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BEADB" w14:textId="735B349C" w:rsidR="007D25FB" w:rsidRDefault="007D25FB">
    <w:pPr>
      <w:pStyle w:val="Voettekst"/>
    </w:pPr>
    <w:r>
      <w:rPr>
        <w:noProof/>
      </w:rPr>
      <mc:AlternateContent>
        <mc:Choice Requires="wps">
          <w:drawing>
            <wp:anchor distT="0" distB="0" distL="0" distR="0" simplePos="0" relativeHeight="251659264" behindDoc="0" locked="0" layoutInCell="1" allowOverlap="1" wp14:anchorId="0CFE31EC" wp14:editId="1B46CD1C">
              <wp:simplePos x="635" y="635"/>
              <wp:positionH relativeFrom="page">
                <wp:align>left</wp:align>
              </wp:positionH>
              <wp:positionV relativeFrom="page">
                <wp:align>bottom</wp:align>
              </wp:positionV>
              <wp:extent cx="1080770" cy="307340"/>
              <wp:effectExtent l="0" t="0" r="5080" b="0"/>
              <wp:wrapNone/>
              <wp:docPr id="1074478329" name="Tekstvak 2" descr="Classificatie: Corporat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80770" cy="307340"/>
                      </a:xfrm>
                      <a:prstGeom prst="rect">
                        <a:avLst/>
                      </a:prstGeom>
                      <a:noFill/>
                      <a:ln>
                        <a:noFill/>
                      </a:ln>
                    </wps:spPr>
                    <wps:txbx>
                      <w:txbxContent>
                        <w:p w14:paraId="1BB52476" w14:textId="0F4471A0" w:rsidR="007D25FB" w:rsidRPr="007D25FB" w:rsidRDefault="007D25FB" w:rsidP="007D25FB">
                          <w:pPr>
                            <w:spacing w:after="0"/>
                            <w:rPr>
                              <w:rFonts w:ascii="Calibri" w:eastAsia="Calibri" w:hAnsi="Calibri" w:cs="Calibri"/>
                              <w:noProof/>
                              <w:color w:val="000000"/>
                              <w:sz w:val="14"/>
                              <w:szCs w:val="14"/>
                            </w:rPr>
                          </w:pPr>
                          <w:r w:rsidRPr="007D25FB">
                            <w:rPr>
                              <w:rFonts w:ascii="Calibri" w:eastAsia="Calibri" w:hAnsi="Calibri" w:cs="Calibri"/>
                              <w:noProof/>
                              <w:color w:val="000000"/>
                              <w:sz w:val="14"/>
                              <w:szCs w:val="14"/>
                            </w:rPr>
                            <w:t>Classificatie: Corporate</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CFE31EC" id="_x0000_t202" coordsize="21600,21600" o:spt="202" path="m,l,21600r21600,l21600,xe">
              <v:stroke joinstyle="miter"/>
              <v:path gradientshapeok="t" o:connecttype="rect"/>
            </v:shapetype>
            <v:shape id="Tekstvak 2" o:spid="_x0000_s1026" type="#_x0000_t202" alt="Classificatie: Corporate" style="position:absolute;margin-left:0;margin-top:0;width:85.1pt;height:24.2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" filled="f" stroked="f">
              <v:textbox style="mso-fit-shape-to-text:t" inset="20pt,0,0,15pt">
                <w:txbxContent>
                  <w:p w14:paraId="1BB52476" w14:textId="0F4471A0" w:rsidR="007D25FB" w:rsidRPr="007D25FB" w:rsidRDefault="007D25FB" w:rsidP="007D25FB">
                    <w:pPr>
                      <w:spacing w:after="0"/>
                      <w:rPr>
                        <w:rFonts w:ascii="Calibri" w:eastAsia="Calibri" w:hAnsi="Calibri" w:cs="Calibri"/>
                        <w:noProof/>
                        <w:color w:val="000000"/>
                        <w:sz w:val="14"/>
                        <w:szCs w:val="14"/>
                      </w:rPr>
                    </w:pPr>
                    <w:r w:rsidRPr="007D25FB">
                      <w:rPr>
                        <w:rFonts w:ascii="Calibri" w:eastAsia="Calibri" w:hAnsi="Calibri" w:cs="Calibri"/>
                        <w:noProof/>
                        <w:color w:val="000000"/>
                        <w:sz w:val="14"/>
                        <w:szCs w:val="14"/>
                      </w:rPr>
                      <w:t>Classificatie: Corporate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8AC3A" w14:textId="4F56070A" w:rsidR="007D25FB" w:rsidRDefault="007D25FB">
    <w:pPr>
      <w:pStyle w:val="Voettekst"/>
    </w:pPr>
    <w:r>
      <w:rPr>
        <w:noProof/>
      </w:rPr>
      <mc:AlternateContent>
        <mc:Choice Requires="wps">
          <w:drawing>
            <wp:anchor distT="0" distB="0" distL="0" distR="0" simplePos="0" relativeHeight="251660288" behindDoc="0" locked="0" layoutInCell="1" allowOverlap="1" wp14:anchorId="65810BB1" wp14:editId="4E7461FA">
              <wp:simplePos x="898497" y="10074303"/>
              <wp:positionH relativeFrom="page">
                <wp:align>left</wp:align>
              </wp:positionH>
              <wp:positionV relativeFrom="page">
                <wp:align>bottom</wp:align>
              </wp:positionV>
              <wp:extent cx="1080770" cy="307340"/>
              <wp:effectExtent l="0" t="0" r="5080" b="0"/>
              <wp:wrapNone/>
              <wp:docPr id="1794748545" name="Tekstvak 3" descr="Classificatie: Corporat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80770" cy="307340"/>
                      </a:xfrm>
                      <a:prstGeom prst="rect">
                        <a:avLst/>
                      </a:prstGeom>
                      <a:noFill/>
                      <a:ln>
                        <a:noFill/>
                      </a:ln>
                    </wps:spPr>
                    <wps:txbx>
                      <w:txbxContent>
                        <w:p w14:paraId="51F08172" w14:textId="12A2E3EF" w:rsidR="007D25FB" w:rsidRPr="007D25FB" w:rsidRDefault="007D25FB" w:rsidP="007D25FB">
                          <w:pPr>
                            <w:spacing w:after="0"/>
                            <w:rPr>
                              <w:rFonts w:ascii="Calibri" w:eastAsia="Calibri" w:hAnsi="Calibri" w:cs="Calibri"/>
                              <w:noProof/>
                              <w:color w:val="000000"/>
                              <w:sz w:val="14"/>
                              <w:szCs w:val="14"/>
                            </w:rPr>
                          </w:pPr>
                          <w:r w:rsidRPr="007D25FB">
                            <w:rPr>
                              <w:rFonts w:ascii="Calibri" w:eastAsia="Calibri" w:hAnsi="Calibri" w:cs="Calibri"/>
                              <w:noProof/>
                              <w:color w:val="000000"/>
                              <w:sz w:val="14"/>
                              <w:szCs w:val="14"/>
                            </w:rPr>
                            <w:t>Classificatie: Corporate</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5810BB1" id="_x0000_t202" coordsize="21600,21600" o:spt="202" path="m,l,21600r21600,l21600,xe">
              <v:stroke joinstyle="miter"/>
              <v:path gradientshapeok="t" o:connecttype="rect"/>
            </v:shapetype>
            <v:shape id="Tekstvak 3" o:spid="_x0000_s1027" type="#_x0000_t202" alt="Classificatie: Corporate" style="position:absolute;margin-left:0;margin-top:0;width:85.1pt;height:24.2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" filled="f" stroked="f">
              <v:textbox style="mso-fit-shape-to-text:t" inset="20pt,0,0,15pt">
                <w:txbxContent>
                  <w:p w14:paraId="51F08172" w14:textId="12A2E3EF" w:rsidR="007D25FB" w:rsidRPr="007D25FB" w:rsidRDefault="007D25FB" w:rsidP="007D25FB">
                    <w:pPr>
                      <w:spacing w:after="0"/>
                      <w:rPr>
                        <w:rFonts w:ascii="Calibri" w:eastAsia="Calibri" w:hAnsi="Calibri" w:cs="Calibri"/>
                        <w:noProof/>
                        <w:color w:val="000000"/>
                        <w:sz w:val="14"/>
                        <w:szCs w:val="14"/>
                      </w:rPr>
                    </w:pPr>
                    <w:r w:rsidRPr="007D25FB">
                      <w:rPr>
                        <w:rFonts w:ascii="Calibri" w:eastAsia="Calibri" w:hAnsi="Calibri" w:cs="Calibri"/>
                        <w:noProof/>
                        <w:color w:val="000000"/>
                        <w:sz w:val="14"/>
                        <w:szCs w:val="14"/>
                      </w:rPr>
                      <w:t>Classificatie: Corporate</w:t>
                    </w:r>
                  </w:p>
                </w:txbxContent>
              </v:textbox>
              <w10:wrap anchorx="page" anchory="page"/>
            </v:shape>
          </w:pict>
        </mc:Fallback>
      </mc:AlternateContent>
    </w:r>
    <w:r w:rsidR="00291488">
      <w:t xml:space="preserve">Versie: </w:t>
    </w:r>
    <w:r w:rsidR="000B2857">
      <w:t>24</w:t>
    </w:r>
    <w:r w:rsidR="00291488">
      <w:t>-</w:t>
    </w:r>
    <w:r w:rsidR="000B2857">
      <w:t>10</w:t>
    </w:r>
    <w:r w:rsidR="00291488">
      <w:t>-2025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18304" w14:textId="1453B487" w:rsidR="007D25FB" w:rsidRDefault="007D25FB">
    <w:pPr>
      <w:pStyle w:val="Voettekst"/>
    </w:pPr>
    <w:r>
      <w:rPr>
        <w:noProof/>
      </w:rPr>
      <mc:AlternateContent>
        <mc:Choice Requires="wps">
          <w:drawing>
            <wp:anchor distT="0" distB="0" distL="0" distR="0" simplePos="0" relativeHeight="251658240" behindDoc="0" locked="0" layoutInCell="1" allowOverlap="1" wp14:anchorId="6A414CBF" wp14:editId="355D5D12">
              <wp:simplePos x="635" y="635"/>
              <wp:positionH relativeFrom="page">
                <wp:align>left</wp:align>
              </wp:positionH>
              <wp:positionV relativeFrom="page">
                <wp:align>bottom</wp:align>
              </wp:positionV>
              <wp:extent cx="1080770" cy="307340"/>
              <wp:effectExtent l="0" t="0" r="5080" b="0"/>
              <wp:wrapNone/>
              <wp:docPr id="1164399716" name="Tekstvak 1" descr="Classificatie: Corporat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80770" cy="307340"/>
                      </a:xfrm>
                      <a:prstGeom prst="rect">
                        <a:avLst/>
                      </a:prstGeom>
                      <a:noFill/>
                      <a:ln>
                        <a:noFill/>
                      </a:ln>
                    </wps:spPr>
                    <wps:txbx>
                      <w:txbxContent>
                        <w:p w14:paraId="3396A096" w14:textId="349B68F1" w:rsidR="007D25FB" w:rsidRPr="007D25FB" w:rsidRDefault="007D25FB" w:rsidP="007D25FB">
                          <w:pPr>
                            <w:spacing w:after="0"/>
                            <w:rPr>
                              <w:rFonts w:ascii="Calibri" w:eastAsia="Calibri" w:hAnsi="Calibri" w:cs="Calibri"/>
                              <w:noProof/>
                              <w:color w:val="000000"/>
                              <w:sz w:val="14"/>
                              <w:szCs w:val="14"/>
                            </w:rPr>
                          </w:pPr>
                          <w:r w:rsidRPr="007D25FB">
                            <w:rPr>
                              <w:rFonts w:ascii="Calibri" w:eastAsia="Calibri" w:hAnsi="Calibri" w:cs="Calibri"/>
                              <w:noProof/>
                              <w:color w:val="000000"/>
                              <w:sz w:val="14"/>
                              <w:szCs w:val="14"/>
                            </w:rPr>
                            <w:t>Classificatie: Corporate</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A414CBF" id="_x0000_t202" coordsize="21600,21600" o:spt="202" path="m,l,21600r21600,l21600,xe">
              <v:stroke joinstyle="miter"/>
              <v:path gradientshapeok="t" o:connecttype="rect"/>
            </v:shapetype>
            <v:shape id="Tekstvak 1" o:spid="_x0000_s1028" type="#_x0000_t202" alt="Classificatie: Corporate" style="position:absolute;margin-left:0;margin-top:0;width:85.1pt;height:24.2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" filled="f" stroked="f">
              <v:textbox style="mso-fit-shape-to-text:t" inset="20pt,0,0,15pt">
                <w:txbxContent>
                  <w:p w14:paraId="3396A096" w14:textId="349B68F1" w:rsidR="007D25FB" w:rsidRPr="007D25FB" w:rsidRDefault="007D25FB" w:rsidP="007D25FB">
                    <w:pPr>
                      <w:spacing w:after="0"/>
                      <w:rPr>
                        <w:rFonts w:ascii="Calibri" w:eastAsia="Calibri" w:hAnsi="Calibri" w:cs="Calibri"/>
                        <w:noProof/>
                        <w:color w:val="000000"/>
                        <w:sz w:val="14"/>
                        <w:szCs w:val="14"/>
                      </w:rPr>
                    </w:pPr>
                    <w:r w:rsidRPr="007D25FB">
                      <w:rPr>
                        <w:rFonts w:ascii="Calibri" w:eastAsia="Calibri" w:hAnsi="Calibri" w:cs="Calibri"/>
                        <w:noProof/>
                        <w:color w:val="000000"/>
                        <w:sz w:val="14"/>
                        <w:szCs w:val="14"/>
                      </w:rPr>
                      <w:t>Classificatie: Corporate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BC2B38" w14:textId="77777777" w:rsidR="008D28CE" w:rsidRDefault="008D28CE" w:rsidP="007D25FB">
      <w:pPr>
        <w:spacing w:after="0" w:line="240" w:lineRule="auto"/>
      </w:pPr>
      <w:r>
        <w:separator/>
      </w:r>
    </w:p>
  </w:footnote>
  <w:footnote w:type="continuationSeparator" w:id="0">
    <w:p w14:paraId="498E1303" w14:textId="77777777" w:rsidR="008D28CE" w:rsidRDefault="008D28CE" w:rsidP="007D25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66D0978"/>
    <w:multiLevelType w:val="hybridMultilevel"/>
    <w:tmpl w:val="EE90CF68"/>
    <w:lvl w:ilvl="0" w:tplc="46CED586">
      <w:numFmt w:val="bullet"/>
      <w:lvlText w:val="-"/>
      <w:lvlJc w:val="left"/>
      <w:pPr>
        <w:ind w:left="720" w:hanging="360"/>
      </w:pPr>
      <w:rPr>
        <w:rFonts w:ascii="Aptos" w:eastAsiaTheme="minorHAnsi" w:hAnsi="Apto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5519187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2E0A"/>
    <w:rsid w:val="00054438"/>
    <w:rsid w:val="00062713"/>
    <w:rsid w:val="000B2857"/>
    <w:rsid w:val="000E742F"/>
    <w:rsid w:val="000F3E8A"/>
    <w:rsid w:val="00291488"/>
    <w:rsid w:val="002B28DF"/>
    <w:rsid w:val="003C396C"/>
    <w:rsid w:val="003E2279"/>
    <w:rsid w:val="00493DD4"/>
    <w:rsid w:val="004D1170"/>
    <w:rsid w:val="005961EC"/>
    <w:rsid w:val="00642C93"/>
    <w:rsid w:val="00682CE4"/>
    <w:rsid w:val="00694BE2"/>
    <w:rsid w:val="007D25FB"/>
    <w:rsid w:val="007F2FF6"/>
    <w:rsid w:val="00817BB5"/>
    <w:rsid w:val="0082391D"/>
    <w:rsid w:val="008A23C7"/>
    <w:rsid w:val="008D28CE"/>
    <w:rsid w:val="0096247A"/>
    <w:rsid w:val="00A77B78"/>
    <w:rsid w:val="00A84B3E"/>
    <w:rsid w:val="00B024E0"/>
    <w:rsid w:val="00C02433"/>
    <w:rsid w:val="00C405EE"/>
    <w:rsid w:val="00C50BE4"/>
    <w:rsid w:val="00C7439A"/>
    <w:rsid w:val="00CD4F64"/>
    <w:rsid w:val="00CF3ED2"/>
    <w:rsid w:val="00D17638"/>
    <w:rsid w:val="00DA18B5"/>
    <w:rsid w:val="00DD13DB"/>
    <w:rsid w:val="00E3095A"/>
    <w:rsid w:val="00E82E0A"/>
    <w:rsid w:val="00E90AD3"/>
    <w:rsid w:val="00ED1F1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3F2726"/>
  <w15:chartTrackingRefBased/>
  <w15:docId w15:val="{63DAD0E1-D807-4F42-9D4C-A20E0A27C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E82E0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E82E0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E82E0A"/>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E82E0A"/>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E82E0A"/>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E82E0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E82E0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E82E0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E82E0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82E0A"/>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E82E0A"/>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E82E0A"/>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E82E0A"/>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E82E0A"/>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E82E0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E82E0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E82E0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E82E0A"/>
    <w:rPr>
      <w:rFonts w:eastAsiaTheme="majorEastAsia" w:cstheme="majorBidi"/>
      <w:color w:val="272727" w:themeColor="text1" w:themeTint="D8"/>
    </w:rPr>
  </w:style>
  <w:style w:type="paragraph" w:styleId="Titel">
    <w:name w:val="Title"/>
    <w:basedOn w:val="Standaard"/>
    <w:next w:val="Standaard"/>
    <w:link w:val="TitelChar"/>
    <w:uiPriority w:val="10"/>
    <w:qFormat/>
    <w:rsid w:val="00E82E0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82E0A"/>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E82E0A"/>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E82E0A"/>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E82E0A"/>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E82E0A"/>
    <w:rPr>
      <w:i/>
      <w:iCs/>
      <w:color w:val="404040" w:themeColor="text1" w:themeTint="BF"/>
    </w:rPr>
  </w:style>
  <w:style w:type="paragraph" w:styleId="Lijstalinea">
    <w:name w:val="List Paragraph"/>
    <w:basedOn w:val="Standaard"/>
    <w:uiPriority w:val="34"/>
    <w:qFormat/>
    <w:rsid w:val="00E82E0A"/>
    <w:pPr>
      <w:ind w:left="720"/>
      <w:contextualSpacing/>
    </w:pPr>
  </w:style>
  <w:style w:type="character" w:styleId="Intensievebenadrukking">
    <w:name w:val="Intense Emphasis"/>
    <w:basedOn w:val="Standaardalinea-lettertype"/>
    <w:uiPriority w:val="21"/>
    <w:qFormat/>
    <w:rsid w:val="00E82E0A"/>
    <w:rPr>
      <w:i/>
      <w:iCs/>
      <w:color w:val="0F4761" w:themeColor="accent1" w:themeShade="BF"/>
    </w:rPr>
  </w:style>
  <w:style w:type="paragraph" w:styleId="Duidelijkcitaat">
    <w:name w:val="Intense Quote"/>
    <w:basedOn w:val="Standaard"/>
    <w:next w:val="Standaard"/>
    <w:link w:val="DuidelijkcitaatChar"/>
    <w:uiPriority w:val="30"/>
    <w:qFormat/>
    <w:rsid w:val="00E82E0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E82E0A"/>
    <w:rPr>
      <w:i/>
      <w:iCs/>
      <w:color w:val="0F4761" w:themeColor="accent1" w:themeShade="BF"/>
    </w:rPr>
  </w:style>
  <w:style w:type="character" w:styleId="Intensieveverwijzing">
    <w:name w:val="Intense Reference"/>
    <w:basedOn w:val="Standaardalinea-lettertype"/>
    <w:uiPriority w:val="32"/>
    <w:qFormat/>
    <w:rsid w:val="00E82E0A"/>
    <w:rPr>
      <w:b/>
      <w:bCs/>
      <w:smallCaps/>
      <w:color w:val="0F4761" w:themeColor="accent1" w:themeShade="BF"/>
      <w:spacing w:val="5"/>
    </w:rPr>
  </w:style>
  <w:style w:type="paragraph" w:styleId="Voettekst">
    <w:name w:val="footer"/>
    <w:basedOn w:val="Standaard"/>
    <w:link w:val="VoettekstChar"/>
    <w:uiPriority w:val="99"/>
    <w:unhideWhenUsed/>
    <w:rsid w:val="007D25F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D25FB"/>
  </w:style>
  <w:style w:type="paragraph" w:styleId="Geenafstand">
    <w:name w:val="No Spacing"/>
    <w:uiPriority w:val="1"/>
    <w:qFormat/>
    <w:rsid w:val="000E742F"/>
    <w:pPr>
      <w:spacing w:after="0" w:line="240" w:lineRule="auto"/>
    </w:pPr>
  </w:style>
  <w:style w:type="paragraph" w:styleId="Koptekst">
    <w:name w:val="header"/>
    <w:basedOn w:val="Standaard"/>
    <w:link w:val="KoptekstChar"/>
    <w:uiPriority w:val="99"/>
    <w:unhideWhenUsed/>
    <w:rsid w:val="0029148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914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990AF45CDDEE84397396FED002D8220" ma:contentTypeVersion="22" ma:contentTypeDescription="Een nieuw document maken." ma:contentTypeScope="" ma:versionID="685a654d219daf57b4a51b8b1fe7f608">
  <xsd:schema xmlns:xsd="http://www.w3.org/2001/XMLSchema" xmlns:xs="http://www.w3.org/2001/XMLSchema" xmlns:p="http://schemas.microsoft.com/office/2006/metadata/properties" xmlns:ns2="1a8fb450-4424-48c7-8b64-df9fecc5cd24" xmlns:ns3="292f5dc4-3c8a-4810-9d7e-a916316d8ce4" targetNamespace="http://schemas.microsoft.com/office/2006/metadata/properties" ma:root="true" ma:fieldsID="03eecc2bca277f6cbc4377ddb3257c1e" ns2:_="" ns3:_="">
    <xsd:import namespace="1a8fb450-4424-48c7-8b64-df9fecc5cd24"/>
    <xsd:import namespace="292f5dc4-3c8a-4810-9d7e-a916316d8ce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GenerationTime" minOccurs="0"/>
                <xsd:element ref="ns2:MediaServiceEventHashCode"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Location"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8fb450-4424-48c7-8b64-df9fecc5cd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07f9317d-0ce6-49d2-aac4-5dcd6a4d870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ServiceBillingMetadata" ma:index="20" nillable="true" ma:displayName="MediaServiceBillingMetadata" ma:hidden="true" ma:internalName="MediaServiceBillingMetadata" ma:readOnly="true">
      <xsd:simpleType>
        <xsd:restriction base="dms:Note"/>
      </xsd:simpleType>
    </xsd:element>
    <xsd:element name="Link" ma:index="21"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92f5dc4-3c8a-4810-9d7e-a916316d8ce4"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1e88e6d-237d-48d1-a16b-eda07c7e61be}" ma:internalName="TaxCatchAll" ma:showField="CatchAllData" ma:web="292f5dc4-3c8a-4810-9d7e-a916316d8ce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292f5dc4-3c8a-4810-9d7e-a916316d8ce4" xsi:nil="true"/>
    <lcf76f155ced4ddcb4097134ff3c332f xmlns="1a8fb450-4424-48c7-8b64-df9fecc5cd24">
      <Terms xmlns="http://schemas.microsoft.com/office/infopath/2007/PartnerControls"/>
    </lcf76f155ced4ddcb4097134ff3c332f>
    <Link xmlns="1a8fb450-4424-48c7-8b64-df9fecc5cd24">
      <Url xsi:nil="true"/>
      <Description xsi:nil="true"/>
    </Link>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9B9F306-CF4D-41B7-B5F5-AB34C9A6F9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a8fb450-4424-48c7-8b64-df9fecc5cd24"/>
    <ds:schemaRef ds:uri="292f5dc4-3c8a-4810-9d7e-a916316d8c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11C49E7-5021-4142-9D5D-DAAF5E8D8061}">
  <ds:schemaRefs>
    <ds:schemaRef ds:uri="http://schemas.microsoft.com/office/2006/metadata/properties"/>
    <ds:schemaRef ds:uri="http://schemas.microsoft.com/office/infopath/2007/PartnerControls"/>
    <ds:schemaRef ds:uri="292f5dc4-3c8a-4810-9d7e-a916316d8ce4"/>
    <ds:schemaRef ds:uri="1a8fb450-4424-48c7-8b64-df9fecc5cd24"/>
  </ds:schemaRefs>
</ds:datastoreItem>
</file>

<file path=customXml/itemProps3.xml><?xml version="1.0" encoding="utf-8"?>
<ds:datastoreItem xmlns:ds="http://schemas.openxmlformats.org/officeDocument/2006/customXml" ds:itemID="{D6900A0D-FF38-4126-9EBD-83EF697FC3F1}">
  <ds:schemaRefs>
    <ds:schemaRef ds:uri="http://schemas.microsoft.com/sharepoint/v3/contenttype/forms"/>
  </ds:schemaRefs>
</ds:datastoreItem>
</file>

<file path=docMetadata/LabelInfo.xml><?xml version="1.0" encoding="utf-8"?>
<clbl:labelList xmlns:clbl="http://schemas.microsoft.com/office/2020/mipLabelMetadata">
  <clbl:label id="{94086e73-b190-4b84-b59f-38c75e45d1cf}" enabled="1" method="Standard" siteId="{de1fb6ee-54ae-40a2-8c2a-0cfdee0c7a03}" contentBits="2" removed="0"/>
</clbl:labelList>
</file>

<file path=docProps/app.xml><?xml version="1.0" encoding="utf-8"?>
<Properties xmlns="http://schemas.openxmlformats.org/officeDocument/2006/extended-properties" xmlns:vt="http://schemas.openxmlformats.org/officeDocument/2006/docPropsVTypes">
  <Template>Normal</Template>
  <TotalTime>399</TotalTime>
  <Pages>6</Pages>
  <Words>648</Words>
  <Characters>3565</Characters>
  <Application>Microsoft Office Word</Application>
  <DocSecurity>0</DocSecurity>
  <Lines>29</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Deborah Hamar de la Brethonière</dc:creator>
  <cp:keywords/>
  <dc:description/>
  <cp:lastModifiedBy>Deborah Hamar de la Brethonière</cp:lastModifiedBy>
  <cp:revision>16</cp:revision>
  <dcterms:created xsi:type="dcterms:W3CDTF">2025-03-17T08:29:00Z</dcterms:created>
  <dcterms:modified xsi:type="dcterms:W3CDTF">2025-10-24T11:16:00Z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45675464,400b3cf9,6af9b081</vt:lpwstr>
  </property>
  <property fmtid="{D5CDD505-2E9C-101B-9397-08002B2CF9AE}" pid="3" name="ClassificationContentMarkingFooterFontProps">
    <vt:lpwstr>#000000,7,Calibri</vt:lpwstr>
  </property>
  <property fmtid="{D5CDD505-2E9C-101B-9397-08002B2CF9AE}" pid="4" name="ClassificationContentMarkingFooterText">
    <vt:lpwstr>Classificatie: Corporate</vt:lpwstr>
  </property>
  <property fmtid="{D5CDD505-2E9C-101B-9397-08002B2CF9AE}" pid="5" name="ContentTypeId">
    <vt:lpwstr>0x0101006990AF45CDDEE84397396FED002D8220</vt:lpwstr>
  </property>
  <property fmtid="{D5CDD505-2E9C-101B-9397-08002B2CF9AE}" pid="6" name="Order">
    <vt:r8>30600</vt:r8>
  </property>
  <property fmtid="{D5CDD505-2E9C-101B-9397-08002B2CF9AE}" pid="7" name="MediaServiceImageTags">
    <vt:lpwstr/>
  </property>
</Properties>
</file>